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E83E8" w14:textId="77777777" w:rsidR="004D3CA2" w:rsidRPr="004D3CA2" w:rsidRDefault="00867F53" w:rsidP="004D3CA2">
      <w:pPr>
        <w:spacing w:after="160" w:line="288" w:lineRule="auto"/>
        <w:jc w:val="center"/>
        <w:rPr>
          <w:rFonts w:ascii="Times New Roman" w:eastAsia="Times New Roman" w:hAnsi="Times New Roman" w:cs="Times New Roman"/>
          <w:b/>
          <w:iCs/>
          <w:sz w:val="32"/>
          <w:szCs w:val="36"/>
        </w:rPr>
      </w:pPr>
      <w:r w:rsidRPr="004D3CA2">
        <w:rPr>
          <w:rFonts w:ascii="Times New Roman" w:eastAsia="Times New Roman" w:hAnsi="Times New Roman" w:cs="Times New Roman"/>
          <w:b/>
          <w:iCs/>
          <w:sz w:val="32"/>
          <w:szCs w:val="36"/>
        </w:rPr>
        <w:t>Những Lời Khai Thị Trí Huệ Trong Kinh Kim Cang</w:t>
      </w:r>
    </w:p>
    <w:p w14:paraId="1A7214A9" w14:textId="3556F4EA" w:rsidR="00867F53" w:rsidRPr="004D3CA2" w:rsidRDefault="00867F53" w:rsidP="004D3CA2">
      <w:pPr>
        <w:spacing w:after="0" w:line="288" w:lineRule="auto"/>
        <w:rPr>
          <w:rFonts w:ascii="Times New Roman" w:eastAsia="Times New Roman" w:hAnsi="Times New Roman" w:cs="Times New Roman"/>
          <w:iCs/>
          <w:sz w:val="28"/>
          <w:szCs w:val="28"/>
        </w:rPr>
      </w:pPr>
      <w:r w:rsidRPr="004D3CA2">
        <w:rPr>
          <w:rFonts w:ascii="Times New Roman" w:eastAsia="Times New Roman" w:hAnsi="Times New Roman" w:cs="Times New Roman"/>
          <w:b/>
          <w:iCs/>
          <w:sz w:val="28"/>
          <w:szCs w:val="28"/>
        </w:rPr>
        <w:t>Chủ Đề 831:</w:t>
      </w:r>
      <w:r w:rsidRPr="004D3CA2">
        <w:rPr>
          <w:rFonts w:ascii="Times New Roman" w:eastAsia="Times New Roman" w:hAnsi="Times New Roman" w:cs="Times New Roman"/>
          <w:iCs/>
          <w:sz w:val="28"/>
          <w:szCs w:val="28"/>
        </w:rPr>
        <w:t xml:space="preserve"> </w:t>
      </w:r>
      <w:r w:rsidRPr="004D3CA2">
        <w:rPr>
          <w:rFonts w:ascii="Times New Roman" w:hAnsi="Times New Roman" w:cs="Times New Roman"/>
          <w:b/>
          <w:sz w:val="28"/>
          <w:szCs w:val="28"/>
        </w:rPr>
        <w:t>Quyết Cần Phải</w:t>
      </w:r>
      <w:r w:rsidRPr="004D3CA2">
        <w:rPr>
          <w:rFonts w:ascii="Times New Roman" w:hAnsi="Times New Roman" w:cs="Times New Roman"/>
          <w:b/>
          <w:iCs/>
          <w:sz w:val="28"/>
          <w:szCs w:val="28"/>
        </w:rPr>
        <w:t xml:space="preserve"> Bặt Đường Ngôn Ngữ, Dứt Chỗ Tâm Hành, Mới Mong Có Được Đôi Phần Tương Ưng</w:t>
      </w:r>
    </w:p>
    <w:p w14:paraId="0FC85D40" w14:textId="775F7F69" w:rsidR="00E17E78" w:rsidRDefault="00E17E78" w:rsidP="00E17E78">
      <w:pPr>
        <w:spacing w:after="0" w:line="288" w:lineRule="auto"/>
        <w:rPr>
          <w:rFonts w:ascii="Times New Roman" w:eastAsia="Times New Roman" w:hAnsi="Times New Roman" w:cs="Times New Roman"/>
          <w:b/>
          <w:bCs/>
          <w:sz w:val="28"/>
          <w:szCs w:val="28"/>
        </w:rPr>
      </w:pPr>
      <w:r w:rsidRPr="00E17E78">
        <w:rPr>
          <w:rFonts w:ascii="Times New Roman" w:eastAsia="Times New Roman" w:hAnsi="Times New Roman" w:cs="Times New Roman"/>
          <w:b/>
          <w:bCs/>
          <w:sz w:val="28"/>
          <w:szCs w:val="28"/>
        </w:rPr>
        <w:t>Chủ giảng:</w:t>
      </w:r>
      <w:r w:rsidRPr="00E17E78">
        <w:rPr>
          <w:rFonts w:ascii="Times New Roman" w:eastAsia="Times New Roman" w:hAnsi="Times New Roman" w:cs="Times New Roman"/>
          <w:bCs/>
          <w:sz w:val="28"/>
          <w:szCs w:val="28"/>
        </w:rPr>
        <w:t xml:space="preserve"> Pháp sư Tịnh Không</w:t>
      </w:r>
    </w:p>
    <w:p w14:paraId="258F5643" w14:textId="269DD385" w:rsidR="00867F53" w:rsidRPr="004D3CA2" w:rsidRDefault="00867F53" w:rsidP="004D3CA2">
      <w:pPr>
        <w:spacing w:after="0" w:line="288" w:lineRule="auto"/>
        <w:rPr>
          <w:rFonts w:ascii="Times New Roman" w:eastAsia="Times New Roman" w:hAnsi="Times New Roman" w:cs="Times New Roman"/>
          <w:sz w:val="28"/>
          <w:szCs w:val="28"/>
        </w:rPr>
      </w:pPr>
      <w:r w:rsidRPr="004D3CA2">
        <w:rPr>
          <w:rFonts w:ascii="Times New Roman" w:eastAsia="Times New Roman" w:hAnsi="Times New Roman" w:cs="Times New Roman"/>
          <w:b/>
          <w:bCs/>
          <w:sz w:val="28"/>
          <w:szCs w:val="28"/>
        </w:rPr>
        <w:t>Thời gian:</w:t>
      </w:r>
      <w:r w:rsidRPr="004D3CA2">
        <w:rPr>
          <w:rFonts w:ascii="Times New Roman" w:eastAsia="Times New Roman" w:hAnsi="Times New Roman" w:cs="Times New Roman"/>
          <w:sz w:val="28"/>
          <w:szCs w:val="28"/>
        </w:rPr>
        <w:t xml:space="preserve"> Tháng 05 năm 1995</w:t>
      </w:r>
    </w:p>
    <w:p w14:paraId="06ED0B08" w14:textId="77777777" w:rsidR="00867F53" w:rsidRPr="004D3CA2" w:rsidRDefault="00867F53" w:rsidP="004D3CA2">
      <w:pPr>
        <w:spacing w:after="0" w:line="288" w:lineRule="auto"/>
        <w:rPr>
          <w:rFonts w:ascii="Times New Roman" w:eastAsia="Times New Roman" w:hAnsi="Times New Roman" w:cs="Times New Roman"/>
          <w:sz w:val="28"/>
          <w:szCs w:val="28"/>
        </w:rPr>
      </w:pPr>
      <w:r w:rsidRPr="004D3CA2">
        <w:rPr>
          <w:rFonts w:ascii="Times New Roman" w:eastAsia="Times New Roman" w:hAnsi="Times New Roman" w:cs="Times New Roman"/>
          <w:b/>
          <w:bCs/>
          <w:sz w:val="28"/>
          <w:szCs w:val="28"/>
        </w:rPr>
        <w:t>Địa điểm:</w:t>
      </w:r>
      <w:r w:rsidRPr="004D3CA2">
        <w:rPr>
          <w:rFonts w:ascii="Times New Roman" w:eastAsia="Times New Roman" w:hAnsi="Times New Roman" w:cs="Times New Roman"/>
          <w:sz w:val="28"/>
          <w:szCs w:val="28"/>
        </w:rPr>
        <w:t xml:space="preserve"> Cư Sĩ Lâm Phật Giáo Singapore</w:t>
      </w:r>
    </w:p>
    <w:p w14:paraId="4ECCD858" w14:textId="77777777" w:rsidR="00867F53" w:rsidRPr="004D3CA2" w:rsidRDefault="00867F53" w:rsidP="004D3CA2">
      <w:pPr>
        <w:spacing w:after="0" w:line="288" w:lineRule="auto"/>
        <w:rPr>
          <w:rFonts w:ascii="Times New Roman" w:eastAsia="Times New Roman" w:hAnsi="Times New Roman" w:cs="Times New Roman"/>
          <w:sz w:val="28"/>
          <w:szCs w:val="28"/>
        </w:rPr>
      </w:pPr>
      <w:r w:rsidRPr="004D3CA2">
        <w:rPr>
          <w:rFonts w:ascii="Times New Roman" w:eastAsia="Times New Roman" w:hAnsi="Times New Roman" w:cs="Times New Roman"/>
          <w:b/>
          <w:bCs/>
          <w:sz w:val="28"/>
          <w:szCs w:val="28"/>
        </w:rPr>
        <w:t>Trích lục từ:</w:t>
      </w:r>
      <w:r w:rsidRPr="004D3CA2">
        <w:rPr>
          <w:rFonts w:ascii="Times New Roman" w:eastAsia="Times New Roman" w:hAnsi="Times New Roman" w:cs="Times New Roman"/>
          <w:sz w:val="28"/>
          <w:szCs w:val="28"/>
        </w:rPr>
        <w:t xml:space="preserve"> Báo cáo nghiên cứu Kim Cang Bát Nhã (Tập 070)</w:t>
      </w:r>
    </w:p>
    <w:p w14:paraId="239488C7" w14:textId="77777777" w:rsidR="00867F53" w:rsidRPr="004D3CA2" w:rsidRDefault="00867F53" w:rsidP="004D3CA2">
      <w:pPr>
        <w:spacing w:after="0" w:line="288" w:lineRule="auto"/>
        <w:rPr>
          <w:rFonts w:ascii="Times New Roman" w:eastAsia="Times New Roman" w:hAnsi="Times New Roman" w:cs="Times New Roman"/>
          <w:sz w:val="28"/>
          <w:szCs w:val="28"/>
        </w:rPr>
      </w:pPr>
      <w:r w:rsidRPr="004D3CA2">
        <w:rPr>
          <w:rFonts w:ascii="Times New Roman" w:eastAsia="Times New Roman" w:hAnsi="Times New Roman" w:cs="Times New Roman"/>
          <w:b/>
          <w:sz w:val="28"/>
          <w:szCs w:val="28"/>
        </w:rPr>
        <w:t>Chuyển ngữ:</w:t>
      </w:r>
      <w:r w:rsidRPr="004D3CA2">
        <w:rPr>
          <w:rFonts w:ascii="Times New Roman" w:eastAsia="Times New Roman" w:hAnsi="Times New Roman" w:cs="Times New Roman"/>
          <w:sz w:val="28"/>
          <w:szCs w:val="28"/>
        </w:rPr>
        <w:t xml:space="preserve"> Tịch Minh</w:t>
      </w:r>
    </w:p>
    <w:p w14:paraId="145007D9" w14:textId="407AE636" w:rsidR="00D13BC2" w:rsidRPr="004D3CA2" w:rsidRDefault="004D3CA2" w:rsidP="0005685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9015412" w14:textId="3D7E0605" w:rsidR="004D3CA2" w:rsidRPr="004D3CA2" w:rsidRDefault="004D3CA2" w:rsidP="004D3CA2">
      <w:pPr>
        <w:pStyle w:val="NormalWeb"/>
        <w:spacing w:before="0" w:beforeAutospacing="0" w:after="160" w:afterAutospacing="0" w:line="288" w:lineRule="auto"/>
        <w:ind w:firstLine="540"/>
        <w:jc w:val="both"/>
        <w:rPr>
          <w:b/>
          <w:sz w:val="28"/>
          <w:szCs w:val="28"/>
        </w:rPr>
      </w:pPr>
      <w:r w:rsidRPr="004D3CA2">
        <w:rPr>
          <w:rStyle w:val="citation-73"/>
          <w:rFonts w:eastAsia="DFKai-SB"/>
          <w:b/>
          <w:sz w:val="28"/>
          <w:szCs w:val="28"/>
        </w:rPr>
        <w:t>【</w:t>
      </w:r>
      <w:r w:rsidR="00D13BC2" w:rsidRPr="004D3CA2">
        <w:rPr>
          <w:rStyle w:val="citation-73"/>
          <w:b/>
          <w:bCs/>
          <w:sz w:val="28"/>
          <w:szCs w:val="28"/>
        </w:rPr>
        <w:t>Trực tu ngôn ngữ đạo đoạn, tâm hành xứ diệt, phương hứa thiểu phần tương ưng.</w:t>
      </w:r>
      <w:r w:rsidRPr="004D3CA2">
        <w:rPr>
          <w:rStyle w:val="citation-73"/>
          <w:rFonts w:eastAsia="PMingLiU" w:hint="eastAsia"/>
          <w:b/>
          <w:sz w:val="28"/>
          <w:szCs w:val="28"/>
        </w:rPr>
        <w:t>】</w:t>
      </w:r>
      <w:r w:rsidR="00D13BC2" w:rsidRPr="004D3CA2">
        <w:rPr>
          <w:rStyle w:val="citation-73"/>
          <w:b/>
          <w:sz w:val="28"/>
          <w:szCs w:val="28"/>
        </w:rPr>
        <w:t xml:space="preserve"> </w:t>
      </w:r>
      <w:r w:rsidR="00D13BC2" w:rsidRPr="004D3CA2">
        <w:rPr>
          <w:b/>
          <w:i/>
          <w:iCs/>
          <w:sz w:val="28"/>
          <w:szCs w:val="28"/>
        </w:rPr>
        <w:t xml:space="preserve">(Nghĩa là: </w:t>
      </w:r>
      <w:r w:rsidR="00DA6C6F" w:rsidRPr="004D3CA2">
        <w:rPr>
          <w:b/>
          <w:i/>
          <w:sz w:val="28"/>
          <w:szCs w:val="28"/>
        </w:rPr>
        <w:t>Quyết cần phải</w:t>
      </w:r>
      <w:r w:rsidR="00D13BC2" w:rsidRPr="004D3CA2">
        <w:rPr>
          <w:b/>
          <w:i/>
          <w:iCs/>
          <w:sz w:val="28"/>
          <w:szCs w:val="28"/>
        </w:rPr>
        <w:t xml:space="preserve"> bặt đường ngôn ngữ, dứt chỗ tâm hành, mới </w:t>
      </w:r>
      <w:r w:rsidR="00DA6C6F" w:rsidRPr="004D3CA2">
        <w:rPr>
          <w:b/>
          <w:i/>
          <w:iCs/>
          <w:sz w:val="28"/>
          <w:szCs w:val="28"/>
        </w:rPr>
        <w:t>mong</w:t>
      </w:r>
      <w:r w:rsidR="00D13BC2" w:rsidRPr="004D3CA2">
        <w:rPr>
          <w:b/>
          <w:i/>
          <w:iCs/>
          <w:sz w:val="28"/>
          <w:szCs w:val="28"/>
        </w:rPr>
        <w:t xml:space="preserve"> có </w:t>
      </w:r>
      <w:r w:rsidR="00DA6C6F" w:rsidRPr="004D3CA2">
        <w:rPr>
          <w:b/>
          <w:i/>
          <w:iCs/>
          <w:sz w:val="28"/>
          <w:szCs w:val="28"/>
        </w:rPr>
        <w:t xml:space="preserve">được </w:t>
      </w:r>
      <w:r w:rsidR="00D13BC2" w:rsidRPr="004D3CA2">
        <w:rPr>
          <w:b/>
          <w:i/>
          <w:iCs/>
          <w:sz w:val="28"/>
          <w:szCs w:val="28"/>
        </w:rPr>
        <w:t>đôi phần tương ưng).</w:t>
      </w:r>
    </w:p>
    <w:p w14:paraId="6C58145A" w14:textId="77777777" w:rsidR="004D3CA2" w:rsidRPr="004D3CA2" w:rsidRDefault="005E4621" w:rsidP="004D3CA2">
      <w:pPr>
        <w:pStyle w:val="NormalWeb"/>
        <w:spacing w:before="0" w:beforeAutospacing="0" w:after="160" w:afterAutospacing="0" w:line="288" w:lineRule="auto"/>
        <w:ind w:firstLine="540"/>
        <w:jc w:val="both"/>
        <w:rPr>
          <w:sz w:val="28"/>
          <w:szCs w:val="28"/>
        </w:rPr>
      </w:pPr>
      <w:r w:rsidRPr="004D3CA2">
        <w:rPr>
          <w:rStyle w:val="citation-72"/>
          <w:sz w:val="28"/>
          <w:szCs w:val="28"/>
        </w:rPr>
        <w:t>“</w:t>
      </w:r>
      <w:r w:rsidR="00D13BC2" w:rsidRPr="004D3CA2">
        <w:rPr>
          <w:rStyle w:val="citation-72"/>
          <w:sz w:val="28"/>
          <w:szCs w:val="28"/>
        </w:rPr>
        <w:t>Trực tu</w:t>
      </w:r>
      <w:r w:rsidRPr="004D3CA2">
        <w:rPr>
          <w:rStyle w:val="citation-72"/>
          <w:sz w:val="28"/>
          <w:szCs w:val="28"/>
        </w:rPr>
        <w:t>”</w:t>
      </w:r>
      <w:r w:rsidR="00D13BC2" w:rsidRPr="004D3CA2">
        <w:rPr>
          <w:rStyle w:val="citation-72"/>
          <w:sz w:val="28"/>
          <w:szCs w:val="28"/>
        </w:rPr>
        <w:t xml:space="preserve"> (</w:t>
      </w:r>
      <w:r w:rsidR="00DA6C6F" w:rsidRPr="004D3CA2">
        <w:rPr>
          <w:sz w:val="28"/>
          <w:szCs w:val="28"/>
        </w:rPr>
        <w:t>quyết cần phải</w:t>
      </w:r>
      <w:r w:rsidR="00D13BC2" w:rsidRPr="004D3CA2">
        <w:rPr>
          <w:rStyle w:val="citation-72"/>
          <w:sz w:val="28"/>
          <w:szCs w:val="28"/>
        </w:rPr>
        <w:t xml:space="preserve">), từ ngữ này được dùng rất khẳng định, </w:t>
      </w:r>
      <w:r w:rsidR="00DA6C6F" w:rsidRPr="004D3CA2">
        <w:rPr>
          <w:sz w:val="28"/>
          <w:szCs w:val="28"/>
        </w:rPr>
        <w:t xml:space="preserve">ý nói </w:t>
      </w:r>
      <w:r w:rsidR="00DA6C6F" w:rsidRPr="004D3CA2">
        <w:rPr>
          <w:bCs/>
          <w:sz w:val="28"/>
          <w:szCs w:val="28"/>
        </w:rPr>
        <w:t>một cách dứt khoát</w:t>
      </w:r>
      <w:r w:rsidR="00D13BC2" w:rsidRPr="004D3CA2">
        <w:rPr>
          <w:rStyle w:val="citation-72"/>
          <w:sz w:val="28"/>
          <w:szCs w:val="28"/>
        </w:rPr>
        <w:t xml:space="preserve"> bắt buộc phải làm được </w:t>
      </w:r>
      <w:r w:rsidRPr="004D3CA2">
        <w:rPr>
          <w:rStyle w:val="citation-72"/>
          <w:sz w:val="28"/>
          <w:szCs w:val="28"/>
        </w:rPr>
        <w:t>“</w:t>
      </w:r>
      <w:r w:rsidR="00D13BC2" w:rsidRPr="004D3CA2">
        <w:rPr>
          <w:rStyle w:val="citation-72"/>
          <w:sz w:val="28"/>
          <w:szCs w:val="28"/>
        </w:rPr>
        <w:t>ngôn ngữ đạo đoạn</w:t>
      </w:r>
      <w:r w:rsidRPr="004D3CA2">
        <w:rPr>
          <w:rStyle w:val="citation-72"/>
          <w:sz w:val="28"/>
          <w:szCs w:val="28"/>
        </w:rPr>
        <w:t>”</w:t>
      </w:r>
      <w:r w:rsidR="00D13BC2" w:rsidRPr="004D3CA2">
        <w:rPr>
          <w:rStyle w:val="citation-72"/>
          <w:sz w:val="28"/>
          <w:szCs w:val="28"/>
        </w:rPr>
        <w:t xml:space="preserve"> (bặt đường ngôn ngữ)</w:t>
      </w:r>
      <w:r w:rsidR="00D13BC2" w:rsidRPr="004D3CA2">
        <w:rPr>
          <w:sz w:val="28"/>
          <w:szCs w:val="28"/>
        </w:rPr>
        <w:t xml:space="preserve">. </w:t>
      </w:r>
      <w:r w:rsidRPr="004D3CA2">
        <w:rPr>
          <w:sz w:val="28"/>
          <w:szCs w:val="28"/>
        </w:rPr>
        <w:t>“</w:t>
      </w:r>
      <w:r w:rsidR="00D13BC2" w:rsidRPr="004D3CA2">
        <w:rPr>
          <w:sz w:val="28"/>
          <w:szCs w:val="28"/>
        </w:rPr>
        <w:t>Ngôn ngữ đạo đoạn</w:t>
      </w:r>
      <w:r w:rsidRPr="004D3CA2">
        <w:rPr>
          <w:sz w:val="28"/>
          <w:szCs w:val="28"/>
        </w:rPr>
        <w:t>”</w:t>
      </w:r>
      <w:r w:rsidR="00D13BC2" w:rsidRPr="004D3CA2">
        <w:rPr>
          <w:sz w:val="28"/>
          <w:szCs w:val="28"/>
        </w:rPr>
        <w:t xml:space="preserve">, không phải là hoàn toàn không có ngôn ngữ; </w:t>
      </w:r>
      <w:r w:rsidRPr="004D3CA2">
        <w:rPr>
          <w:rStyle w:val="citation-71"/>
          <w:sz w:val="28"/>
          <w:szCs w:val="28"/>
        </w:rPr>
        <w:t>“</w:t>
      </w:r>
      <w:r w:rsidR="00D13BC2" w:rsidRPr="004D3CA2">
        <w:rPr>
          <w:rStyle w:val="citation-71"/>
          <w:sz w:val="28"/>
          <w:szCs w:val="28"/>
        </w:rPr>
        <w:t>tâm hành xứ diệt</w:t>
      </w:r>
      <w:r w:rsidRPr="004D3CA2">
        <w:rPr>
          <w:rStyle w:val="citation-71"/>
          <w:sz w:val="28"/>
          <w:szCs w:val="28"/>
        </w:rPr>
        <w:t>”</w:t>
      </w:r>
      <w:r w:rsidR="00D13BC2" w:rsidRPr="004D3CA2">
        <w:rPr>
          <w:rStyle w:val="citation-71"/>
          <w:sz w:val="28"/>
          <w:szCs w:val="28"/>
        </w:rPr>
        <w:t xml:space="preserve"> (dứt chỗ tâm hành), không phải là hoàn toàn không có tâm hành</w:t>
      </w:r>
      <w:r w:rsidR="00D13BC2" w:rsidRPr="004D3CA2">
        <w:rPr>
          <w:sz w:val="28"/>
          <w:szCs w:val="28"/>
        </w:rPr>
        <w:t xml:space="preserve">. </w:t>
      </w:r>
      <w:r w:rsidR="00D13BC2" w:rsidRPr="004D3CA2">
        <w:rPr>
          <w:rStyle w:val="citation-70"/>
          <w:sz w:val="28"/>
          <w:szCs w:val="28"/>
        </w:rPr>
        <w:t xml:space="preserve">Nếu nói không có ngôn ngữ, không có tâm hành, thì đã trụ vào </w:t>
      </w:r>
      <w:r w:rsidRPr="004D3CA2">
        <w:rPr>
          <w:rStyle w:val="citation-70"/>
          <w:sz w:val="28"/>
          <w:szCs w:val="28"/>
        </w:rPr>
        <w:t>“</w:t>
      </w:r>
      <w:r w:rsidR="00D13BC2" w:rsidRPr="004D3CA2">
        <w:rPr>
          <w:rStyle w:val="citation-70"/>
          <w:sz w:val="28"/>
          <w:szCs w:val="28"/>
        </w:rPr>
        <w:t>Không</w:t>
      </w:r>
      <w:r w:rsidRPr="004D3CA2">
        <w:rPr>
          <w:rStyle w:val="citation-70"/>
          <w:sz w:val="28"/>
          <w:szCs w:val="28"/>
        </w:rPr>
        <w:t>”</w:t>
      </w:r>
      <w:r w:rsidR="00D13BC2" w:rsidRPr="004D3CA2">
        <w:rPr>
          <w:rStyle w:val="citation-70"/>
          <w:sz w:val="28"/>
          <w:szCs w:val="28"/>
        </w:rPr>
        <w:t xml:space="preserve"> mất rồi, trụ vào </w:t>
      </w:r>
      <w:r w:rsidRPr="004D3CA2">
        <w:rPr>
          <w:rStyle w:val="citation-70"/>
          <w:sz w:val="28"/>
          <w:szCs w:val="28"/>
        </w:rPr>
        <w:t>“</w:t>
      </w:r>
      <w:r w:rsidR="00D13BC2" w:rsidRPr="004D3CA2">
        <w:rPr>
          <w:rStyle w:val="citation-70"/>
          <w:sz w:val="28"/>
          <w:szCs w:val="28"/>
        </w:rPr>
        <w:t>Phi pháp tướng</w:t>
      </w:r>
      <w:r w:rsidRPr="004D3CA2">
        <w:rPr>
          <w:rStyle w:val="citation-70"/>
          <w:sz w:val="28"/>
          <w:szCs w:val="28"/>
        </w:rPr>
        <w:t>”</w:t>
      </w:r>
      <w:r w:rsidR="00D13BC2" w:rsidRPr="004D3CA2">
        <w:rPr>
          <w:rStyle w:val="citation-70"/>
          <w:sz w:val="28"/>
          <w:szCs w:val="28"/>
        </w:rPr>
        <w:t xml:space="preserve"> mất rồi, đây chính là chỗ khó hiểu nhất của Bát Nhã</w:t>
      </w:r>
      <w:r w:rsidR="00D13BC2" w:rsidRPr="004D3CA2">
        <w:rPr>
          <w:sz w:val="28"/>
          <w:szCs w:val="28"/>
        </w:rPr>
        <w:t>.</w:t>
      </w:r>
    </w:p>
    <w:p w14:paraId="65A0AF32" w14:textId="77777777" w:rsidR="004D3CA2" w:rsidRPr="004D3CA2" w:rsidRDefault="00D13BC2" w:rsidP="004D3CA2">
      <w:pPr>
        <w:pStyle w:val="NormalWeb"/>
        <w:spacing w:before="0" w:beforeAutospacing="0" w:after="160" w:afterAutospacing="0" w:line="288" w:lineRule="auto"/>
        <w:ind w:firstLine="540"/>
        <w:jc w:val="both"/>
        <w:rPr>
          <w:sz w:val="28"/>
          <w:szCs w:val="28"/>
        </w:rPr>
      </w:pPr>
      <w:r w:rsidRPr="004D3CA2">
        <w:rPr>
          <w:rStyle w:val="citation-69"/>
          <w:sz w:val="28"/>
          <w:szCs w:val="28"/>
        </w:rPr>
        <w:t xml:space="preserve">Quý vị nói </w:t>
      </w:r>
      <w:r w:rsidR="005E4621" w:rsidRPr="004D3CA2">
        <w:rPr>
          <w:rStyle w:val="citation-69"/>
          <w:sz w:val="28"/>
          <w:szCs w:val="28"/>
        </w:rPr>
        <w:t>“</w:t>
      </w:r>
      <w:r w:rsidRPr="004D3CA2">
        <w:rPr>
          <w:rStyle w:val="citation-69"/>
          <w:sz w:val="28"/>
          <w:szCs w:val="28"/>
        </w:rPr>
        <w:t>ly ngôn thuyết</w:t>
      </w:r>
      <w:r w:rsidR="005E4621" w:rsidRPr="004D3CA2">
        <w:rPr>
          <w:rStyle w:val="citation-69"/>
          <w:sz w:val="28"/>
          <w:szCs w:val="28"/>
        </w:rPr>
        <w:t>”</w:t>
      </w:r>
      <w:r w:rsidRPr="004D3CA2">
        <w:rPr>
          <w:rStyle w:val="citation-69"/>
          <w:sz w:val="28"/>
          <w:szCs w:val="28"/>
        </w:rPr>
        <w:t xml:space="preserve"> (lìa ngôn thuyết), nhưng Đức Phật Thích Ca Mâu Ni đã giảng Pháp suốt bốn mươi chín năm </w:t>
      </w:r>
      <w:r w:rsidRPr="004D3CA2">
        <w:rPr>
          <w:rStyle w:val="citation-68"/>
          <w:sz w:val="28"/>
          <w:szCs w:val="28"/>
        </w:rPr>
        <w:t xml:space="preserve">; quý vị nói </w:t>
      </w:r>
      <w:r w:rsidR="005E4621" w:rsidRPr="004D3CA2">
        <w:rPr>
          <w:rStyle w:val="citation-68"/>
          <w:sz w:val="28"/>
          <w:szCs w:val="28"/>
        </w:rPr>
        <w:t>“</w:t>
      </w:r>
      <w:r w:rsidRPr="004D3CA2">
        <w:rPr>
          <w:rStyle w:val="citation-68"/>
          <w:sz w:val="28"/>
          <w:szCs w:val="28"/>
        </w:rPr>
        <w:t>ly danh tự tướng</w:t>
      </w:r>
      <w:r w:rsidR="005E4621" w:rsidRPr="004D3CA2">
        <w:rPr>
          <w:rStyle w:val="citation-68"/>
          <w:sz w:val="28"/>
          <w:szCs w:val="28"/>
        </w:rPr>
        <w:t>”</w:t>
      </w:r>
      <w:r w:rsidRPr="004D3CA2">
        <w:rPr>
          <w:rStyle w:val="citation-68"/>
          <w:sz w:val="28"/>
          <w:szCs w:val="28"/>
        </w:rPr>
        <w:t xml:space="preserve"> (lìa tướng danh tự), nhưng trong kinh điển Phật giáo danh tướng lại đặc biệt nhiều, không một tôn giáo nào có thể sánh kịp Phật giáo về số lượng danh tướng</w:t>
      </w:r>
      <w:r w:rsidRPr="004D3CA2">
        <w:rPr>
          <w:sz w:val="28"/>
          <w:szCs w:val="28"/>
        </w:rPr>
        <w:t xml:space="preserve">. </w:t>
      </w:r>
      <w:r w:rsidRPr="004D3CA2">
        <w:rPr>
          <w:rStyle w:val="citation-67"/>
          <w:sz w:val="28"/>
          <w:szCs w:val="28"/>
        </w:rPr>
        <w:t>Vừa bảo chúng ta phải lìa, lại cứ khăng khăng phải nói ra</w:t>
      </w:r>
      <w:r w:rsidRPr="004D3CA2">
        <w:rPr>
          <w:sz w:val="28"/>
          <w:szCs w:val="28"/>
        </w:rPr>
        <w:t xml:space="preserve">. </w:t>
      </w:r>
      <w:r w:rsidRPr="004D3CA2">
        <w:rPr>
          <w:rStyle w:val="citation-66"/>
          <w:sz w:val="28"/>
          <w:szCs w:val="28"/>
        </w:rPr>
        <w:t xml:space="preserve">Cho nên, quý vị nhất định phải hiểu rõ nguyên lý đó trong Kinh Kim Cang: </w:t>
      </w:r>
      <w:r w:rsidR="005E4621" w:rsidRPr="004D3CA2">
        <w:rPr>
          <w:rStyle w:val="citation-66"/>
          <w:i/>
          <w:iCs/>
          <w:sz w:val="28"/>
          <w:szCs w:val="28"/>
        </w:rPr>
        <w:t>“</w:t>
      </w:r>
      <w:r w:rsidRPr="004D3CA2">
        <w:rPr>
          <w:rStyle w:val="citation-66"/>
          <w:i/>
          <w:iCs/>
          <w:sz w:val="28"/>
          <w:szCs w:val="28"/>
        </w:rPr>
        <w:t>Ưng vô sở trụ nhi sinh kỳ tâm</w:t>
      </w:r>
      <w:r w:rsidR="005E4621" w:rsidRPr="004D3CA2">
        <w:rPr>
          <w:rStyle w:val="citation-66"/>
          <w:i/>
          <w:iCs/>
          <w:sz w:val="28"/>
          <w:szCs w:val="28"/>
        </w:rPr>
        <w:t>”</w:t>
      </w:r>
      <w:r w:rsidRPr="004D3CA2">
        <w:rPr>
          <w:rStyle w:val="citation-66"/>
          <w:sz w:val="28"/>
          <w:szCs w:val="28"/>
        </w:rPr>
        <w:t xml:space="preserve"> (Nên không trụ vào đâu mà sinh tâm ấy)</w:t>
      </w:r>
      <w:r w:rsidRPr="004D3CA2">
        <w:rPr>
          <w:sz w:val="28"/>
          <w:szCs w:val="28"/>
        </w:rPr>
        <w:t>.</w:t>
      </w:r>
    </w:p>
    <w:p w14:paraId="74EE6ABF" w14:textId="77777777" w:rsidR="004D3CA2" w:rsidRPr="004D3CA2" w:rsidRDefault="00D13BC2" w:rsidP="004D3CA2">
      <w:pPr>
        <w:pStyle w:val="NormalWeb"/>
        <w:spacing w:before="0" w:beforeAutospacing="0" w:after="160" w:afterAutospacing="0" w:line="288" w:lineRule="auto"/>
        <w:ind w:firstLine="540"/>
        <w:jc w:val="both"/>
        <w:rPr>
          <w:sz w:val="28"/>
          <w:szCs w:val="28"/>
        </w:rPr>
      </w:pPr>
      <w:r w:rsidRPr="004D3CA2">
        <w:rPr>
          <w:rStyle w:val="citation-65"/>
          <w:sz w:val="28"/>
          <w:szCs w:val="28"/>
        </w:rPr>
        <w:t xml:space="preserve">Phật giảng cho chúng ta về danh tự, ngôn thuyết, tâm duyên, đó là </w:t>
      </w:r>
      <w:r w:rsidR="005E4621" w:rsidRPr="004D3CA2">
        <w:rPr>
          <w:rStyle w:val="citation-65"/>
          <w:sz w:val="28"/>
          <w:szCs w:val="28"/>
        </w:rPr>
        <w:t>“</w:t>
      </w:r>
      <w:r w:rsidRPr="004D3CA2">
        <w:rPr>
          <w:rStyle w:val="citation-65"/>
          <w:sz w:val="28"/>
          <w:szCs w:val="28"/>
        </w:rPr>
        <w:t>sinh tâm</w:t>
      </w:r>
      <w:r w:rsidR="005E4621" w:rsidRPr="004D3CA2">
        <w:rPr>
          <w:rStyle w:val="citation-65"/>
          <w:sz w:val="28"/>
          <w:szCs w:val="28"/>
        </w:rPr>
        <w:t>”</w:t>
      </w:r>
      <w:r w:rsidRPr="004D3CA2">
        <w:rPr>
          <w:rStyle w:val="citation-65"/>
          <w:sz w:val="28"/>
          <w:szCs w:val="28"/>
        </w:rPr>
        <w:t xml:space="preserve">, nhưng tầng sâu bên trong đó là </w:t>
      </w:r>
      <w:r w:rsidR="005E4621" w:rsidRPr="004D3CA2">
        <w:rPr>
          <w:rStyle w:val="citation-65"/>
          <w:sz w:val="28"/>
          <w:szCs w:val="28"/>
        </w:rPr>
        <w:t>“</w:t>
      </w:r>
      <w:r w:rsidRPr="004D3CA2">
        <w:rPr>
          <w:rStyle w:val="citation-65"/>
          <w:sz w:val="28"/>
          <w:szCs w:val="28"/>
        </w:rPr>
        <w:t>vô trụ</w:t>
      </w:r>
      <w:r w:rsidR="005E4621" w:rsidRPr="004D3CA2">
        <w:rPr>
          <w:rStyle w:val="citation-65"/>
          <w:sz w:val="28"/>
          <w:szCs w:val="28"/>
        </w:rPr>
        <w:t>”</w:t>
      </w:r>
      <w:r w:rsidRPr="004D3CA2">
        <w:rPr>
          <w:sz w:val="28"/>
          <w:szCs w:val="28"/>
        </w:rPr>
        <w:t xml:space="preserve">. </w:t>
      </w:r>
      <w:r w:rsidRPr="004D3CA2">
        <w:rPr>
          <w:rStyle w:val="citation-64"/>
          <w:sz w:val="28"/>
          <w:szCs w:val="28"/>
        </w:rPr>
        <w:t>Sinh tâm không ngại vô trụ, vô trụ không ngại sinh tâm</w:t>
      </w:r>
      <w:r w:rsidRPr="004D3CA2">
        <w:rPr>
          <w:sz w:val="28"/>
          <w:szCs w:val="28"/>
        </w:rPr>
        <w:t xml:space="preserve">. </w:t>
      </w:r>
      <w:r w:rsidRPr="004D3CA2">
        <w:rPr>
          <w:rStyle w:val="citation-63"/>
          <w:sz w:val="28"/>
          <w:szCs w:val="28"/>
        </w:rPr>
        <w:t>Nói rõ ràng hơn cho quý vị một chút, vô trụ chính là sinh tâm, sinh tâm chính là vô trụ, như vậy mới là vi mật khế nhập (khế nhập một cách sâu kín, vi diệu)</w:t>
      </w:r>
      <w:r w:rsidRPr="004D3CA2">
        <w:rPr>
          <w:sz w:val="28"/>
          <w:szCs w:val="28"/>
        </w:rPr>
        <w:t xml:space="preserve">. Nếu quý vị xem sinh tâm và vô trụ là hai việc khác biệt, thì làm sao quý vị có thể thâm nhập được? </w:t>
      </w:r>
      <w:r w:rsidRPr="004D3CA2">
        <w:rPr>
          <w:rStyle w:val="citation-62"/>
          <w:sz w:val="28"/>
          <w:szCs w:val="28"/>
        </w:rPr>
        <w:t>Quý vị không thể vào cửa được</w:t>
      </w:r>
      <w:r w:rsidRPr="004D3CA2">
        <w:rPr>
          <w:sz w:val="28"/>
          <w:szCs w:val="28"/>
        </w:rPr>
        <w:t xml:space="preserve">. </w:t>
      </w:r>
      <w:r w:rsidRPr="004D3CA2">
        <w:rPr>
          <w:rStyle w:val="citation-61"/>
          <w:sz w:val="28"/>
          <w:szCs w:val="28"/>
        </w:rPr>
        <w:t>Sinh tâm và vô trụ vốn dĩ là một việc</w:t>
      </w:r>
      <w:r w:rsidRPr="004D3CA2">
        <w:rPr>
          <w:sz w:val="28"/>
          <w:szCs w:val="28"/>
        </w:rPr>
        <w:t>.</w:t>
      </w:r>
    </w:p>
    <w:p w14:paraId="6C5F8662" w14:textId="01EE7DA6" w:rsidR="001772B9" w:rsidRPr="004D3CA2" w:rsidRDefault="005E4621" w:rsidP="004D3CA2">
      <w:pPr>
        <w:pStyle w:val="NormalWeb"/>
        <w:spacing w:before="0" w:beforeAutospacing="0" w:after="160" w:afterAutospacing="0" w:line="288" w:lineRule="auto"/>
        <w:ind w:firstLine="540"/>
        <w:jc w:val="both"/>
        <w:rPr>
          <w:sz w:val="28"/>
        </w:rPr>
      </w:pPr>
      <w:r w:rsidRPr="004D3CA2">
        <w:rPr>
          <w:sz w:val="28"/>
          <w:szCs w:val="28"/>
        </w:rPr>
        <w:lastRenderedPageBreak/>
        <w:t>“</w:t>
      </w:r>
      <w:r w:rsidR="00D13BC2" w:rsidRPr="004D3CA2">
        <w:rPr>
          <w:sz w:val="28"/>
          <w:szCs w:val="28"/>
        </w:rPr>
        <w:t>Ngôn ngữ đạo đoạn</w:t>
      </w:r>
      <w:r w:rsidRPr="004D3CA2">
        <w:rPr>
          <w:sz w:val="28"/>
          <w:szCs w:val="28"/>
        </w:rPr>
        <w:t>”</w:t>
      </w:r>
      <w:r w:rsidR="00D13BC2" w:rsidRPr="004D3CA2">
        <w:rPr>
          <w:sz w:val="28"/>
          <w:szCs w:val="28"/>
        </w:rPr>
        <w:t xml:space="preserve"> là lìa danh tự, lìa ngôn thuyết; </w:t>
      </w:r>
      <w:r w:rsidRPr="004D3CA2">
        <w:rPr>
          <w:rStyle w:val="citation-60"/>
          <w:sz w:val="28"/>
          <w:szCs w:val="28"/>
        </w:rPr>
        <w:t>“</w:t>
      </w:r>
      <w:r w:rsidR="00D13BC2" w:rsidRPr="004D3CA2">
        <w:rPr>
          <w:rStyle w:val="citation-60"/>
          <w:sz w:val="28"/>
          <w:szCs w:val="28"/>
        </w:rPr>
        <w:t>tâm hành xứ diệt</w:t>
      </w:r>
      <w:r w:rsidRPr="004D3CA2">
        <w:rPr>
          <w:rStyle w:val="citation-60"/>
          <w:sz w:val="28"/>
          <w:szCs w:val="28"/>
        </w:rPr>
        <w:t>”</w:t>
      </w:r>
      <w:r w:rsidR="00D13BC2" w:rsidRPr="004D3CA2">
        <w:rPr>
          <w:rStyle w:val="citation-60"/>
          <w:sz w:val="28"/>
          <w:szCs w:val="28"/>
        </w:rPr>
        <w:t xml:space="preserve"> là lìa tâm duyên</w:t>
      </w:r>
      <w:r w:rsidR="00D13BC2" w:rsidRPr="004D3CA2">
        <w:rPr>
          <w:sz w:val="28"/>
          <w:szCs w:val="28"/>
        </w:rPr>
        <w:t xml:space="preserve">. </w:t>
      </w:r>
      <w:r w:rsidR="00D13BC2" w:rsidRPr="004D3CA2">
        <w:rPr>
          <w:rStyle w:val="citation-59"/>
          <w:sz w:val="28"/>
          <w:szCs w:val="28"/>
        </w:rPr>
        <w:t xml:space="preserve">Ý nghĩa này hoàn toàn giống với những gì đã giảng ở phần trước, chính là đối với cả hai bên </w:t>
      </w:r>
      <w:r w:rsidRPr="004D3CA2">
        <w:rPr>
          <w:rStyle w:val="citation-59"/>
          <w:sz w:val="28"/>
          <w:szCs w:val="28"/>
        </w:rPr>
        <w:t>“</w:t>
      </w:r>
      <w:r w:rsidR="00D13BC2" w:rsidRPr="004D3CA2">
        <w:rPr>
          <w:rStyle w:val="citation-59"/>
          <w:sz w:val="28"/>
          <w:szCs w:val="28"/>
        </w:rPr>
        <w:t>Không</w:t>
      </w:r>
      <w:r w:rsidRPr="004D3CA2">
        <w:rPr>
          <w:rStyle w:val="citation-59"/>
          <w:sz w:val="28"/>
          <w:szCs w:val="28"/>
        </w:rPr>
        <w:t>”</w:t>
      </w:r>
      <w:r w:rsidR="00D13BC2" w:rsidRPr="004D3CA2">
        <w:rPr>
          <w:rStyle w:val="citation-59"/>
          <w:sz w:val="28"/>
          <w:szCs w:val="28"/>
        </w:rPr>
        <w:t xml:space="preserve"> và </w:t>
      </w:r>
      <w:r w:rsidRPr="004D3CA2">
        <w:rPr>
          <w:rStyle w:val="citation-59"/>
          <w:sz w:val="28"/>
          <w:szCs w:val="28"/>
        </w:rPr>
        <w:t>“</w:t>
      </w:r>
      <w:r w:rsidR="00D13BC2" w:rsidRPr="004D3CA2">
        <w:rPr>
          <w:rStyle w:val="citation-59"/>
          <w:sz w:val="28"/>
          <w:szCs w:val="28"/>
        </w:rPr>
        <w:t>Hữu</w:t>
      </w:r>
      <w:r w:rsidRPr="004D3CA2">
        <w:rPr>
          <w:rStyle w:val="citation-59"/>
          <w:sz w:val="28"/>
          <w:szCs w:val="28"/>
        </w:rPr>
        <w:t>”</w:t>
      </w:r>
      <w:r w:rsidR="00D13BC2" w:rsidRPr="004D3CA2">
        <w:rPr>
          <w:rStyle w:val="citation-59"/>
          <w:sz w:val="28"/>
          <w:szCs w:val="28"/>
        </w:rPr>
        <w:t xml:space="preserve"> đều không chấp trước, pháp tướng và phi pháp tướng thảy đều </w:t>
      </w:r>
      <w:r w:rsidR="00DA6C6F" w:rsidRPr="004D3CA2">
        <w:rPr>
          <w:rStyle w:val="citation-59"/>
          <w:sz w:val="28"/>
          <w:szCs w:val="28"/>
        </w:rPr>
        <w:t>lìa bỏ</w:t>
      </w:r>
      <w:r w:rsidR="00D13BC2" w:rsidRPr="004D3CA2">
        <w:rPr>
          <w:sz w:val="28"/>
          <w:szCs w:val="28"/>
        </w:rPr>
        <w:t xml:space="preserve">. </w:t>
      </w:r>
      <w:r w:rsidR="00D13BC2" w:rsidRPr="004D3CA2">
        <w:rPr>
          <w:rStyle w:val="citation-58"/>
          <w:sz w:val="28"/>
          <w:szCs w:val="28"/>
        </w:rPr>
        <w:t>Lìa bằng cách nào, phần trước đã giảng rất nhiều rồi, phần sau vẫn sẽ giảng tiếp, nên ở chỗ này không nói dông dài thêm nữa</w:t>
      </w:r>
      <w:r w:rsidR="00D13BC2" w:rsidRPr="004D3CA2">
        <w:rPr>
          <w:sz w:val="28"/>
          <w:szCs w:val="28"/>
        </w:rPr>
        <w:t xml:space="preserve">. </w:t>
      </w:r>
      <w:r w:rsidR="00D13BC2" w:rsidRPr="004D3CA2">
        <w:rPr>
          <w:rStyle w:val="citation-57"/>
          <w:sz w:val="28"/>
          <w:szCs w:val="28"/>
        </w:rPr>
        <w:t xml:space="preserve">Có như vậy mới có thể </w:t>
      </w:r>
      <w:r w:rsidRPr="004D3CA2">
        <w:rPr>
          <w:rStyle w:val="citation-57"/>
          <w:sz w:val="28"/>
          <w:szCs w:val="28"/>
        </w:rPr>
        <w:t>“</w:t>
      </w:r>
      <w:r w:rsidR="00D13BC2" w:rsidRPr="004D3CA2">
        <w:rPr>
          <w:rStyle w:val="citation-57"/>
          <w:sz w:val="28"/>
          <w:szCs w:val="28"/>
        </w:rPr>
        <w:t>thiểu phần tương ưng</w:t>
      </w:r>
      <w:r w:rsidRPr="004D3CA2">
        <w:rPr>
          <w:rStyle w:val="citation-57"/>
          <w:sz w:val="28"/>
          <w:szCs w:val="28"/>
        </w:rPr>
        <w:t>”</w:t>
      </w:r>
      <w:r w:rsidR="00D13BC2" w:rsidRPr="004D3CA2">
        <w:rPr>
          <w:rStyle w:val="citation-57"/>
          <w:sz w:val="28"/>
          <w:szCs w:val="28"/>
        </w:rPr>
        <w:t xml:space="preserve"> (tương ưng được chút ít), thiểu phần tương ưng chính là khế nhập vi mật được một chút, khi đó quý vị mới thật sự được thọ dụng</w:t>
      </w:r>
      <w:r w:rsidR="00D13BC2" w:rsidRPr="004D3CA2">
        <w:rPr>
          <w:sz w:val="28"/>
          <w:szCs w:val="28"/>
        </w:rPr>
        <w:t>.</w:t>
      </w:r>
    </w:p>
    <w:sectPr w:rsidR="001772B9" w:rsidRPr="004D3CA2" w:rsidSect="004D3CA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0DECC" w14:textId="77777777" w:rsidR="004D3CA2" w:rsidRDefault="004D3CA2" w:rsidP="004D3CA2">
      <w:pPr>
        <w:spacing w:after="0" w:line="240" w:lineRule="auto"/>
      </w:pPr>
      <w:r>
        <w:separator/>
      </w:r>
    </w:p>
  </w:endnote>
  <w:endnote w:type="continuationSeparator" w:id="0">
    <w:p w14:paraId="28BD4D0E" w14:textId="77777777" w:rsidR="004D3CA2" w:rsidRDefault="004D3CA2" w:rsidP="004D3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15253" w14:textId="77777777" w:rsidR="004D3CA2" w:rsidRDefault="004D3C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9A53" w14:textId="040CB9F8" w:rsidR="004D3CA2" w:rsidRPr="004D3CA2" w:rsidRDefault="004D3CA2" w:rsidP="004D3CA2">
    <w:pPr>
      <w:pStyle w:val="Footer"/>
      <w:tabs>
        <w:tab w:val="clear" w:pos="4513"/>
        <w:tab w:val="clear" w:pos="9026"/>
      </w:tabs>
      <w:jc w:val="center"/>
      <w:rPr>
        <w:rFonts w:ascii="Times New Roman" w:hAnsi="Times New Roman" w:cs="Times New Roman"/>
        <w:sz w:val="24"/>
      </w:rPr>
    </w:pPr>
    <w:r w:rsidRPr="004D3CA2">
      <w:rPr>
        <w:rFonts w:ascii="Times New Roman" w:hAnsi="Times New Roman" w:cs="Times New Roman"/>
        <w:sz w:val="24"/>
      </w:rPr>
      <w:fldChar w:fldCharType="begin"/>
    </w:r>
    <w:r w:rsidRPr="004D3CA2">
      <w:rPr>
        <w:rFonts w:ascii="Times New Roman" w:hAnsi="Times New Roman" w:cs="Times New Roman"/>
        <w:sz w:val="24"/>
      </w:rPr>
      <w:instrText xml:space="preserve"> PAGE  \* MERGEFORMAT </w:instrText>
    </w:r>
    <w:r w:rsidRPr="004D3CA2">
      <w:rPr>
        <w:rFonts w:ascii="Times New Roman" w:hAnsi="Times New Roman" w:cs="Times New Roman"/>
        <w:sz w:val="24"/>
      </w:rPr>
      <w:fldChar w:fldCharType="separate"/>
    </w:r>
    <w:r w:rsidRPr="004D3CA2">
      <w:rPr>
        <w:rFonts w:ascii="Times New Roman" w:hAnsi="Times New Roman" w:cs="Times New Roman"/>
        <w:noProof/>
        <w:sz w:val="24"/>
      </w:rPr>
      <w:t>1</w:t>
    </w:r>
    <w:r w:rsidRPr="004D3C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979D9" w14:textId="77777777" w:rsidR="004D3CA2" w:rsidRDefault="004D3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BADD7" w14:textId="77777777" w:rsidR="004D3CA2" w:rsidRDefault="004D3CA2" w:rsidP="004D3CA2">
      <w:pPr>
        <w:spacing w:after="0" w:line="240" w:lineRule="auto"/>
      </w:pPr>
      <w:r>
        <w:separator/>
      </w:r>
    </w:p>
  </w:footnote>
  <w:footnote w:type="continuationSeparator" w:id="0">
    <w:p w14:paraId="04A7335D" w14:textId="77777777" w:rsidR="004D3CA2" w:rsidRDefault="004D3CA2" w:rsidP="004D3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1622" w14:textId="77777777" w:rsidR="004D3CA2" w:rsidRDefault="004D3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3662" w14:textId="77777777" w:rsidR="004D3CA2" w:rsidRDefault="004D3C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2F291" w14:textId="77777777" w:rsidR="004D3CA2" w:rsidRDefault="004D3C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421"/>
    <w:rsid w:val="000352CE"/>
    <w:rsid w:val="00056858"/>
    <w:rsid w:val="001772B9"/>
    <w:rsid w:val="00184AA4"/>
    <w:rsid w:val="004D3CA2"/>
    <w:rsid w:val="00561421"/>
    <w:rsid w:val="005E4621"/>
    <w:rsid w:val="0079251A"/>
    <w:rsid w:val="00806B7D"/>
    <w:rsid w:val="00867F53"/>
    <w:rsid w:val="00BC498F"/>
    <w:rsid w:val="00D13BC2"/>
    <w:rsid w:val="00DA6C6F"/>
    <w:rsid w:val="00E17E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BB7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3B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5">
    <w:name w:val="citation-75"/>
    <w:basedOn w:val="DefaultParagraphFont"/>
    <w:rsid w:val="00D13BC2"/>
  </w:style>
  <w:style w:type="character" w:customStyle="1" w:styleId="citation-74">
    <w:name w:val="citation-74"/>
    <w:basedOn w:val="DefaultParagraphFont"/>
    <w:rsid w:val="00D13BC2"/>
  </w:style>
  <w:style w:type="character" w:customStyle="1" w:styleId="citation-73">
    <w:name w:val="citation-73"/>
    <w:basedOn w:val="DefaultParagraphFont"/>
    <w:rsid w:val="00D13BC2"/>
  </w:style>
  <w:style w:type="character" w:customStyle="1" w:styleId="citation-72">
    <w:name w:val="citation-72"/>
    <w:basedOn w:val="DefaultParagraphFont"/>
    <w:rsid w:val="00D13BC2"/>
  </w:style>
  <w:style w:type="character" w:customStyle="1" w:styleId="citation-71">
    <w:name w:val="citation-71"/>
    <w:basedOn w:val="DefaultParagraphFont"/>
    <w:rsid w:val="00D13BC2"/>
  </w:style>
  <w:style w:type="character" w:customStyle="1" w:styleId="citation-70">
    <w:name w:val="citation-70"/>
    <w:basedOn w:val="DefaultParagraphFont"/>
    <w:rsid w:val="00D13BC2"/>
  </w:style>
  <w:style w:type="character" w:customStyle="1" w:styleId="citation-69">
    <w:name w:val="citation-69"/>
    <w:basedOn w:val="DefaultParagraphFont"/>
    <w:rsid w:val="00D13BC2"/>
  </w:style>
  <w:style w:type="character" w:customStyle="1" w:styleId="citation-68">
    <w:name w:val="citation-68"/>
    <w:basedOn w:val="DefaultParagraphFont"/>
    <w:rsid w:val="00D13BC2"/>
  </w:style>
  <w:style w:type="character" w:customStyle="1" w:styleId="citation-67">
    <w:name w:val="citation-67"/>
    <w:basedOn w:val="DefaultParagraphFont"/>
    <w:rsid w:val="00D13BC2"/>
  </w:style>
  <w:style w:type="character" w:customStyle="1" w:styleId="citation-66">
    <w:name w:val="citation-66"/>
    <w:basedOn w:val="DefaultParagraphFont"/>
    <w:rsid w:val="00D13BC2"/>
  </w:style>
  <w:style w:type="character" w:customStyle="1" w:styleId="citation-65">
    <w:name w:val="citation-65"/>
    <w:basedOn w:val="DefaultParagraphFont"/>
    <w:rsid w:val="00D13BC2"/>
  </w:style>
  <w:style w:type="character" w:customStyle="1" w:styleId="citation-64">
    <w:name w:val="citation-64"/>
    <w:basedOn w:val="DefaultParagraphFont"/>
    <w:rsid w:val="00D13BC2"/>
  </w:style>
  <w:style w:type="character" w:customStyle="1" w:styleId="citation-63">
    <w:name w:val="citation-63"/>
    <w:basedOn w:val="DefaultParagraphFont"/>
    <w:rsid w:val="00D13BC2"/>
  </w:style>
  <w:style w:type="character" w:customStyle="1" w:styleId="citation-62">
    <w:name w:val="citation-62"/>
    <w:basedOn w:val="DefaultParagraphFont"/>
    <w:rsid w:val="00D13BC2"/>
  </w:style>
  <w:style w:type="character" w:customStyle="1" w:styleId="citation-61">
    <w:name w:val="citation-61"/>
    <w:basedOn w:val="DefaultParagraphFont"/>
    <w:rsid w:val="00D13BC2"/>
  </w:style>
  <w:style w:type="character" w:customStyle="1" w:styleId="citation-60">
    <w:name w:val="citation-60"/>
    <w:basedOn w:val="DefaultParagraphFont"/>
    <w:rsid w:val="00D13BC2"/>
  </w:style>
  <w:style w:type="character" w:customStyle="1" w:styleId="citation-59">
    <w:name w:val="citation-59"/>
    <w:basedOn w:val="DefaultParagraphFont"/>
    <w:rsid w:val="00D13BC2"/>
  </w:style>
  <w:style w:type="character" w:customStyle="1" w:styleId="citation-58">
    <w:name w:val="citation-58"/>
    <w:basedOn w:val="DefaultParagraphFont"/>
    <w:rsid w:val="00D13BC2"/>
  </w:style>
  <w:style w:type="character" w:customStyle="1" w:styleId="citation-57">
    <w:name w:val="citation-57"/>
    <w:basedOn w:val="DefaultParagraphFont"/>
    <w:rsid w:val="00D13BC2"/>
  </w:style>
  <w:style w:type="paragraph" w:styleId="Header">
    <w:name w:val="header"/>
    <w:basedOn w:val="Normal"/>
    <w:link w:val="HeaderChar"/>
    <w:uiPriority w:val="99"/>
    <w:unhideWhenUsed/>
    <w:rsid w:val="004D3C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CA2"/>
  </w:style>
  <w:style w:type="paragraph" w:styleId="Footer">
    <w:name w:val="footer"/>
    <w:basedOn w:val="Normal"/>
    <w:link w:val="FooterChar"/>
    <w:uiPriority w:val="99"/>
    <w:unhideWhenUsed/>
    <w:rsid w:val="004D3C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C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705670">
      <w:bodyDiv w:val="1"/>
      <w:marLeft w:val="0"/>
      <w:marRight w:val="0"/>
      <w:marTop w:val="0"/>
      <w:marBottom w:val="0"/>
      <w:divBdr>
        <w:top w:val="none" w:sz="0" w:space="0" w:color="auto"/>
        <w:left w:val="none" w:sz="0" w:space="0" w:color="auto"/>
        <w:bottom w:val="none" w:sz="0" w:space="0" w:color="auto"/>
        <w:right w:val="none" w:sz="0" w:space="0" w:color="auto"/>
      </w:divBdr>
      <w:divsChild>
        <w:div w:id="1182007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2026-06-10T01:57:00Z</dcterms:created>
  <dcterms:modified xsi:type="dcterms:W3CDTF">2026-10-23T03:22:00Z</dcterms:modified>
</cp:coreProperties>
</file>